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67" w:rsidRDefault="00735B67" w:rsidP="00735B67">
      <w:pPr>
        <w:spacing w:after="0" w:line="240" w:lineRule="auto"/>
        <w:jc w:val="center"/>
        <w:rPr>
          <w:rFonts w:asciiTheme="majorHAnsi" w:eastAsia="Times New Roman" w:hAnsiTheme="majorHAnsi" w:cs="Calibri"/>
          <w:b/>
          <w:sz w:val="28"/>
          <w:szCs w:val="28"/>
        </w:rPr>
      </w:pPr>
      <w:bookmarkStart w:id="0" w:name="_GoBack"/>
      <w:bookmarkEnd w:id="0"/>
      <w:r w:rsidRPr="00735B67">
        <w:rPr>
          <w:rFonts w:asciiTheme="majorHAnsi" w:eastAsia="Times New Roman" w:hAnsiTheme="majorHAnsi" w:cs="Calibri"/>
          <w:b/>
          <w:sz w:val="28"/>
          <w:szCs w:val="28"/>
        </w:rPr>
        <w:t>PROPOSED Transition to PA’s New Assessment System</w:t>
      </w:r>
    </w:p>
    <w:p w:rsidR="00735B67" w:rsidRPr="00735B67" w:rsidRDefault="00735B67" w:rsidP="00735B67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April 20, 2012</w:t>
      </w:r>
    </w:p>
    <w:p w:rsidR="00735B67" w:rsidRPr="009225C7" w:rsidRDefault="00735B6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This transition is occurring because of Pennsylvania’s adoption of the Common Core State Standards (CCSS) which required the alignment of Pennsylvania’s assessments to the CCSS. </w:t>
      </w:r>
      <w:r w:rsidRPr="00735B67">
        <w:rPr>
          <w:rFonts w:ascii="Calibri" w:eastAsia="Times New Roman" w:hAnsi="Calibri" w:cs="Calibri"/>
          <w:b/>
          <w:sz w:val="22"/>
          <w:szCs w:val="22"/>
        </w:rPr>
        <w:t xml:space="preserve">PLEASE NOTE THAT THIS IS PROPOSED AND SUBJECT TO CHANGE </w:t>
      </w:r>
      <w:r w:rsidRPr="00735B67">
        <w:rPr>
          <w:rFonts w:ascii="Calibri" w:eastAsia="Times New Roman" w:hAnsi="Calibri" w:cs="Calibri"/>
          <w:sz w:val="22"/>
          <w:szCs w:val="22"/>
        </w:rPr>
        <w:t>based upon the United States Department of Education’s (</w:t>
      </w:r>
      <w:proofErr w:type="spellStart"/>
      <w:r w:rsidRPr="00735B67">
        <w:rPr>
          <w:rFonts w:ascii="Calibri" w:eastAsia="Times New Roman" w:hAnsi="Calibri" w:cs="Calibri"/>
          <w:sz w:val="22"/>
          <w:szCs w:val="22"/>
        </w:rPr>
        <w:t>USDoE</w:t>
      </w:r>
      <w:proofErr w:type="spellEnd"/>
      <w:r w:rsidRPr="00735B67">
        <w:rPr>
          <w:rFonts w:ascii="Calibri" w:eastAsia="Times New Roman" w:hAnsi="Calibri" w:cs="Calibri"/>
          <w:sz w:val="22"/>
          <w:szCs w:val="22"/>
        </w:rPr>
        <w:t xml:space="preserve">) approval and/or alteration of Pennsylvania’s proposal. </w:t>
      </w:r>
    </w:p>
    <w:p w:rsidR="00735B67" w:rsidRPr="009225C7" w:rsidRDefault="00735B6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Subject to legislative approval, funding for three Keystone Exams, Algebra I, Literature, and Biology, will be restored to Pennsylvania’s 2012-13 budget; therefore, the three aforementioned Keystone Exams are proposed to be administered in 2012-13. </w:t>
      </w:r>
      <w:r w:rsidRPr="00735B67">
        <w:rPr>
          <w:rFonts w:ascii="Calibri" w:eastAsia="Times New Roman" w:hAnsi="Calibri" w:cs="Calibri"/>
          <w:b/>
          <w:sz w:val="22"/>
          <w:szCs w:val="22"/>
        </w:rPr>
        <w:t>More information concerning the Keystone Exams will be shared following the May 9-10 State Board of Education meeting.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</w:t>
      </w: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9225C7" w:rsidRPr="009225C7" w:rsidRDefault="009225C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Theme="majorHAnsi" w:eastAsia="Times New Roman" w:hAnsiTheme="majorHAnsi" w:cs="Calibri"/>
          <w:b/>
          <w:sz w:val="28"/>
          <w:szCs w:val="28"/>
        </w:rPr>
      </w:pPr>
      <w:r w:rsidRPr="00735B67">
        <w:rPr>
          <w:rFonts w:asciiTheme="majorHAnsi" w:eastAsia="Times New Roman" w:hAnsiTheme="majorHAnsi" w:cs="Calibri"/>
          <w:b/>
          <w:sz w:val="28"/>
          <w:szCs w:val="28"/>
        </w:rPr>
        <w:t xml:space="preserve">2012-13 school-year: </w:t>
      </w:r>
    </w:p>
    <w:p w:rsidR="009225C7" w:rsidRPr="00735B67" w:rsidRDefault="009225C7" w:rsidP="00735B67">
      <w:pPr>
        <w:spacing w:after="0" w:line="240" w:lineRule="auto"/>
        <w:rPr>
          <w:rFonts w:asciiTheme="majorHAnsi" w:eastAsia="Times New Roman" w:hAnsiTheme="majorHAnsi" w:cs="Calibri"/>
          <w:b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3-8 Reading and Mathematics PSSA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based on the current assessment anchor content standards (not the Common Core State Standards).</w:t>
      </w:r>
      <w:r>
        <w:rPr>
          <w:rFonts w:ascii="Calibri" w:eastAsia="Times New Roman" w:hAnsi="Calibri" w:cs="Calibri"/>
          <w:sz w:val="22"/>
          <w:szCs w:val="22"/>
        </w:rPr>
        <w:t xml:space="preserve"> Embedded field test items for the revised PSSA aligned to CCSS.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These assessments will be offered both on-line and paper/pencil.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5 and 8 Writing PSSA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based on the current assessment anchor content standards.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both on-line and paper/pencil.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Grades 3-5 Stand-Alone Writing Field Test.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paper/pencil only.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4 and 8 Science PSSA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based on the current assessment anchor content standards.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No PSSA-M will be offered/available.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• Alternate assessment will be administered in math and reading in grades 3-8 and 11.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• Alternate assessment will be administered in science in grades 4, 8, and 11.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No 11th grade PSSA will be offered/available.</w:t>
      </w:r>
      <w:r>
        <w:rPr>
          <w:rFonts w:ascii="Calibri" w:eastAsia="Times New Roman" w:hAnsi="Calibri" w:cs="Calibri"/>
          <w:b/>
          <w:sz w:val="22"/>
          <w:szCs w:val="22"/>
        </w:rPr>
        <w:t xml:space="preserve">  Keystones administered for</w:t>
      </w:r>
    </w:p>
    <w:p w:rsidR="00735B67" w:rsidRPr="00735B67" w:rsidRDefault="00735B67" w:rsidP="00735B67">
      <w:pPr>
        <w:spacing w:after="0" w:line="240" w:lineRule="auto"/>
        <w:ind w:firstLine="720"/>
        <w:rPr>
          <w:rFonts w:ascii="Calibri" w:eastAsia="Times New Roman" w:hAnsi="Calibri" w:cs="Calibri"/>
          <w:b/>
          <w:sz w:val="22"/>
          <w:szCs w:val="22"/>
        </w:rPr>
      </w:pPr>
      <w:r>
        <w:rPr>
          <w:rFonts w:ascii="Calibri" w:eastAsia="Times New Roman" w:hAnsi="Calibri" w:cs="Calibri"/>
          <w:b/>
          <w:sz w:val="22"/>
          <w:szCs w:val="22"/>
        </w:rPr>
        <w:t xml:space="preserve"> Algebra I, Literature, and Biology.</w:t>
      </w: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:rsidR="009225C7" w:rsidRDefault="009225C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:rsidR="009225C7" w:rsidRDefault="009225C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</w:p>
    <w:p w:rsidR="00735B67" w:rsidRDefault="00735B67" w:rsidP="00735B67">
      <w:pPr>
        <w:spacing w:after="0" w:line="240" w:lineRule="auto"/>
        <w:rPr>
          <w:rFonts w:asciiTheme="majorHAnsi" w:eastAsia="Times New Roman" w:hAnsiTheme="majorHAnsi" w:cs="Calibri"/>
          <w:b/>
          <w:sz w:val="28"/>
          <w:szCs w:val="28"/>
        </w:rPr>
      </w:pPr>
      <w:r w:rsidRPr="00735B67">
        <w:rPr>
          <w:rFonts w:asciiTheme="majorHAnsi" w:eastAsia="Times New Roman" w:hAnsiTheme="majorHAnsi" w:cs="Calibri"/>
          <w:b/>
          <w:sz w:val="28"/>
          <w:szCs w:val="28"/>
        </w:rPr>
        <w:t>2013-14 school-year:</w:t>
      </w:r>
    </w:p>
    <w:p w:rsidR="009225C7" w:rsidRPr="00735B67" w:rsidRDefault="009225C7" w:rsidP="00735B67">
      <w:pPr>
        <w:spacing w:after="0" w:line="240" w:lineRule="auto"/>
        <w:rPr>
          <w:rFonts w:asciiTheme="majorHAnsi" w:eastAsia="Times New Roman" w:hAnsiTheme="majorHAnsi" w:cs="Calibri"/>
          <w:b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3-5 English Language Arts PSSA based on assessment anchor content standards aligned to Common Core State Standards</w:t>
      </w:r>
    </w:p>
    <w:p w:rsidR="00735B67" w:rsidRP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Note that this assessment includes a writing component, an area not previously assessed at grades 3 and 4; thus the reason for last year’s 3-5 writing field test.</w:t>
      </w:r>
    </w:p>
    <w:p w:rsidR="00735B67" w:rsidRP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o PDE also intends to apply for new Annual Measurable Objectives (AMO) at the 3-5 grade span level, as this is a provision allowed by </w:t>
      </w:r>
      <w:proofErr w:type="spellStart"/>
      <w:r w:rsidRPr="00735B67">
        <w:rPr>
          <w:rFonts w:ascii="Calibri" w:eastAsia="Times New Roman" w:hAnsi="Calibri" w:cs="Calibri"/>
          <w:sz w:val="22"/>
          <w:szCs w:val="22"/>
        </w:rPr>
        <w:t>USDoE</w:t>
      </w:r>
      <w:proofErr w:type="spellEnd"/>
      <w:r w:rsidRPr="00735B67">
        <w:rPr>
          <w:rFonts w:ascii="Calibri" w:eastAsia="Times New Roman" w:hAnsi="Calibri" w:cs="Calibri"/>
          <w:sz w:val="22"/>
          <w:szCs w:val="22"/>
        </w:rPr>
        <w:t xml:space="preserve"> if a state adopts a new assessment 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paper/pencil.</w:t>
      </w:r>
    </w:p>
    <w:p w:rsidR="009225C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9225C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9225C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9225C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3-5 Mathematics PSSA based on assessment anchor content standards aligned to Common Core State Standards</w:t>
      </w:r>
    </w:p>
    <w:p w:rsidR="00735B67" w:rsidRP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o PDE intends to apply for new Annual Measurable Objectives (AMO) at the 3-5 grade span level, as this is a provision allowed by </w:t>
      </w:r>
      <w:proofErr w:type="spellStart"/>
      <w:r w:rsidRPr="00735B67">
        <w:rPr>
          <w:rFonts w:ascii="Calibri" w:eastAsia="Times New Roman" w:hAnsi="Calibri" w:cs="Calibri"/>
          <w:sz w:val="22"/>
          <w:szCs w:val="22"/>
        </w:rPr>
        <w:t>USDoE</w:t>
      </w:r>
      <w:proofErr w:type="spellEnd"/>
      <w:r w:rsidRPr="00735B67">
        <w:rPr>
          <w:rFonts w:ascii="Calibri" w:eastAsia="Times New Roman" w:hAnsi="Calibri" w:cs="Calibri"/>
          <w:sz w:val="22"/>
          <w:szCs w:val="22"/>
        </w:rPr>
        <w:t xml:space="preserve"> if a state adopts a new assessment 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</w:t>
      </w:r>
    </w:p>
    <w:p w:rsidR="009225C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6-8 Reading and Mathematics PSSA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based on the current assessment anchor content standards (not the Common Core State Standards).</w:t>
      </w:r>
      <w:r>
        <w:rPr>
          <w:rFonts w:ascii="Calibri" w:eastAsia="Times New Roman" w:hAnsi="Calibri" w:cs="Calibri"/>
          <w:sz w:val="22"/>
          <w:szCs w:val="22"/>
        </w:rPr>
        <w:t xml:space="preserve"> Embedded field test items for the revised PSSA aligned to CCSS.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 8 Writing PSSA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based on the current assessment anchor content standards.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Grades 6-8 Stand-Alone Writing Field Test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paper/pencil only.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4 and 8 Science PSSA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based on the current assessment anchor content standards.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No PSSA-M.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b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• Alternate assessment will be administered in math and reading in grades 3-8 and 11.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• Alternate assessment will be administered in science in grades 4, 8, and 11.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No 11th grade PSSA</w:t>
      </w:r>
      <w:r>
        <w:rPr>
          <w:rFonts w:ascii="Calibri" w:eastAsia="Times New Roman" w:hAnsi="Calibri" w:cs="Calibri"/>
          <w:b/>
          <w:sz w:val="22"/>
          <w:szCs w:val="22"/>
        </w:rPr>
        <w:t>; Keystones administered for Algebra I, Literature, and Biology.</w:t>
      </w: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</w:p>
    <w:p w:rsidR="00735B67" w:rsidRDefault="00735B67" w:rsidP="00735B67">
      <w:pPr>
        <w:spacing w:after="0" w:line="240" w:lineRule="auto"/>
        <w:rPr>
          <w:rFonts w:asciiTheme="majorHAnsi" w:eastAsia="Times New Roman" w:hAnsiTheme="majorHAnsi" w:cs="Calibri"/>
          <w:b/>
          <w:sz w:val="28"/>
          <w:szCs w:val="28"/>
        </w:rPr>
      </w:pPr>
      <w:r w:rsidRPr="00735B67">
        <w:rPr>
          <w:rFonts w:asciiTheme="majorHAnsi" w:eastAsia="Times New Roman" w:hAnsiTheme="majorHAnsi" w:cs="Calibri"/>
          <w:b/>
          <w:sz w:val="28"/>
          <w:szCs w:val="28"/>
        </w:rPr>
        <w:t>2014-15 school-year:</w:t>
      </w:r>
    </w:p>
    <w:p w:rsidR="009225C7" w:rsidRPr="00735B67" w:rsidRDefault="009225C7" w:rsidP="00735B67">
      <w:pPr>
        <w:spacing w:after="0" w:line="240" w:lineRule="auto"/>
        <w:rPr>
          <w:rFonts w:asciiTheme="majorHAnsi" w:eastAsia="Times New Roman" w:hAnsiTheme="majorHAnsi" w:cs="Calibri"/>
          <w:b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Grades 3-8 English Language Arts PSSA based on assessment anchor content standards aligned to Common Core State Standards</w:t>
      </w:r>
    </w:p>
    <w:p w:rsidR="00735B67" w:rsidRP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Note that this assessment includes a writing component, an area not previously assessed at grades 6 and 7; thus the reason for last year’s 6-8 writing field test.</w:t>
      </w:r>
    </w:p>
    <w:p w:rsidR="00735B67" w:rsidRP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o PDE also intends to apply for new Annual Measurable Objectives (AMO) at the 6-8 grade span level, as this is a provision allowed by </w:t>
      </w:r>
      <w:proofErr w:type="spellStart"/>
      <w:r w:rsidRPr="00735B67">
        <w:rPr>
          <w:rFonts w:ascii="Calibri" w:eastAsia="Times New Roman" w:hAnsi="Calibri" w:cs="Calibri"/>
          <w:sz w:val="22"/>
          <w:szCs w:val="22"/>
        </w:rPr>
        <w:t>USDoE</w:t>
      </w:r>
      <w:proofErr w:type="spellEnd"/>
      <w:r w:rsidRPr="00735B67">
        <w:rPr>
          <w:rFonts w:ascii="Calibri" w:eastAsia="Times New Roman" w:hAnsi="Calibri" w:cs="Calibri"/>
          <w:sz w:val="22"/>
          <w:szCs w:val="22"/>
        </w:rPr>
        <w:t xml:space="preserve"> if a state adopts a new assessment.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paper/pencil.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b/>
          <w:sz w:val="22"/>
          <w:szCs w:val="22"/>
        </w:rPr>
      </w:pPr>
      <w:r w:rsidRPr="00735B67">
        <w:rPr>
          <w:rFonts w:ascii="Calibri" w:eastAsia="Times New Roman" w:hAnsi="Calibri" w:cs="Calibri"/>
          <w:b/>
          <w:sz w:val="22"/>
          <w:szCs w:val="22"/>
        </w:rPr>
        <w:t>• Grades 3-8 Mathematics PSSA based on assessment anchor content standards aligned to Common Core Standards.</w:t>
      </w:r>
    </w:p>
    <w:p w:rsidR="00735B67" w:rsidRP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o PDE intends to apply for new Annual Measurable Objectives (AMO) at the 6-8 grade span level, as this is a provision allowed by </w:t>
      </w:r>
      <w:proofErr w:type="spellStart"/>
      <w:r w:rsidRPr="00735B67">
        <w:rPr>
          <w:rFonts w:ascii="Calibri" w:eastAsia="Times New Roman" w:hAnsi="Calibri" w:cs="Calibri"/>
          <w:sz w:val="22"/>
          <w:szCs w:val="22"/>
        </w:rPr>
        <w:t>USDoE</w:t>
      </w:r>
      <w:proofErr w:type="spellEnd"/>
      <w:r w:rsidRPr="00735B67">
        <w:rPr>
          <w:rFonts w:ascii="Calibri" w:eastAsia="Times New Roman" w:hAnsi="Calibri" w:cs="Calibri"/>
          <w:sz w:val="22"/>
          <w:szCs w:val="22"/>
        </w:rPr>
        <w:t xml:space="preserve"> if a state adopts a new assessment 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P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 xml:space="preserve">• </w:t>
      </w:r>
      <w:r w:rsidRPr="00735B67">
        <w:rPr>
          <w:rFonts w:ascii="Calibri" w:eastAsia="Times New Roman" w:hAnsi="Calibri" w:cs="Calibri"/>
          <w:b/>
          <w:sz w:val="22"/>
          <w:szCs w:val="22"/>
        </w:rPr>
        <w:t>Grades 4 and 8 Science PSSA</w:t>
      </w:r>
      <w:r w:rsidRPr="00735B67">
        <w:rPr>
          <w:rFonts w:ascii="Calibri" w:eastAsia="Times New Roman" w:hAnsi="Calibri" w:cs="Calibri"/>
          <w:sz w:val="22"/>
          <w:szCs w:val="22"/>
        </w:rPr>
        <w:t xml:space="preserve"> based on the current assessment anchor content standards.</w:t>
      </w:r>
    </w:p>
    <w:p w:rsidR="00735B67" w:rsidRDefault="00735B67" w:rsidP="00735B67">
      <w:pPr>
        <w:spacing w:after="0" w:line="240" w:lineRule="auto"/>
        <w:ind w:left="720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o Offered on-line and paper/pencil</w:t>
      </w:r>
    </w:p>
    <w:p w:rsidR="009225C7" w:rsidRPr="00735B67" w:rsidRDefault="009225C7" w:rsidP="00735B67">
      <w:pPr>
        <w:spacing w:after="0" w:line="240" w:lineRule="auto"/>
        <w:ind w:left="720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• Alternate assessment will be administered in math and reading in grades 3-8 and 11.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735B67" w:rsidRDefault="00735B67" w:rsidP="00735B67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735B67">
        <w:rPr>
          <w:rFonts w:ascii="Calibri" w:eastAsia="Times New Roman" w:hAnsi="Calibri" w:cs="Calibri"/>
          <w:sz w:val="22"/>
          <w:szCs w:val="22"/>
        </w:rPr>
        <w:t>• Alternate assessment will be administered in science in grades 4, 8, and 11.</w:t>
      </w:r>
    </w:p>
    <w:p w:rsidR="009225C7" w:rsidRPr="00735B67" w:rsidRDefault="009225C7" w:rsidP="00735B67">
      <w:pPr>
        <w:spacing w:after="0" w:line="240" w:lineRule="auto"/>
        <w:rPr>
          <w:rFonts w:ascii="Calibri" w:eastAsia="Times New Roman" w:hAnsi="Calibri" w:cs="Calibri"/>
          <w:sz w:val="16"/>
          <w:szCs w:val="16"/>
        </w:rPr>
      </w:pPr>
    </w:p>
    <w:p w:rsidR="003523EA" w:rsidRDefault="00735B67" w:rsidP="009225C7">
      <w:pPr>
        <w:spacing w:after="0" w:line="240" w:lineRule="auto"/>
      </w:pPr>
      <w:r w:rsidRPr="00735B67">
        <w:rPr>
          <w:rFonts w:ascii="Calibri" w:eastAsia="Times New Roman" w:hAnsi="Calibri" w:cs="Calibri"/>
          <w:b/>
          <w:sz w:val="22"/>
          <w:szCs w:val="22"/>
        </w:rPr>
        <w:t>• No 11th grade PSSA</w:t>
      </w:r>
      <w:r>
        <w:rPr>
          <w:rFonts w:ascii="Calibri" w:eastAsia="Times New Roman" w:hAnsi="Calibri" w:cs="Calibri"/>
          <w:b/>
          <w:sz w:val="22"/>
          <w:szCs w:val="22"/>
        </w:rPr>
        <w:t>; Keystones administered for Algebra I, Literature, and Biology.</w:t>
      </w:r>
    </w:p>
    <w:sectPr w:rsidR="003523EA" w:rsidSect="009225C7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B67"/>
    <w:rsid w:val="003523EA"/>
    <w:rsid w:val="003C687D"/>
    <w:rsid w:val="00735B67"/>
    <w:rsid w:val="008B336D"/>
    <w:rsid w:val="009225C7"/>
    <w:rsid w:val="00A4084B"/>
    <w:rsid w:val="00FD2BA4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Lisa Menges</cp:lastModifiedBy>
  <cp:revision>2</cp:revision>
  <dcterms:created xsi:type="dcterms:W3CDTF">2012-05-09T18:21:00Z</dcterms:created>
  <dcterms:modified xsi:type="dcterms:W3CDTF">2012-05-09T18:21:00Z</dcterms:modified>
</cp:coreProperties>
</file>